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6F46F" w14:textId="77777777" w:rsidR="00F41509" w:rsidRDefault="00F41509" w:rsidP="00F41509">
      <w:pPr>
        <w:jc w:val="center"/>
        <w:rPr>
          <w:rFonts w:ascii="標楷體" w:eastAsia="標楷體" w:hAnsi="標楷體"/>
        </w:rPr>
      </w:pPr>
      <w:r w:rsidRPr="00F41509">
        <w:rPr>
          <w:rFonts w:ascii="標楷體" w:eastAsia="標楷體" w:hAnsi="標楷體" w:hint="eastAsia"/>
        </w:rPr>
        <w:t>台灣的氣象天然災害</w:t>
      </w:r>
      <w:r w:rsidR="00A44A09">
        <w:rPr>
          <w:rFonts w:ascii="標楷體" w:eastAsia="標楷體" w:hAnsi="標楷體" w:hint="eastAsia"/>
        </w:rPr>
        <w:t>及氣象科學發展史</w:t>
      </w:r>
    </w:p>
    <w:p w14:paraId="20CC2257" w14:textId="77777777" w:rsidR="00F41509" w:rsidRDefault="00F41509" w:rsidP="00BB78B4">
      <w:pPr>
        <w:rPr>
          <w:rFonts w:ascii="標楷體" w:eastAsia="標楷體" w:hAnsi="標楷體"/>
        </w:rPr>
      </w:pPr>
    </w:p>
    <w:p w14:paraId="524E192E" w14:textId="7F3EE8AD" w:rsidR="0038752C" w:rsidRDefault="00174F4C" w:rsidP="001852FD">
      <w:pPr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 w:hint="eastAsia"/>
          <w:kern w:val="0"/>
          <w:szCs w:val="24"/>
        </w:rPr>
        <w:t>請看完以下影片後寫100字左右的心得，並上傳到Te</w:t>
      </w:r>
      <w:r>
        <w:rPr>
          <w:rFonts w:ascii="標楷體" w:eastAsia="標楷體" w:hAnsi="標楷體"/>
          <w:kern w:val="0"/>
          <w:szCs w:val="24"/>
        </w:rPr>
        <w:t>ams</w:t>
      </w:r>
      <w:r w:rsidR="006234B4">
        <w:rPr>
          <w:rFonts w:ascii="標楷體" w:eastAsia="標楷體" w:hAnsi="標楷體" w:hint="eastAsia"/>
          <w:kern w:val="0"/>
          <w:szCs w:val="24"/>
        </w:rPr>
        <w:t>。</w:t>
      </w:r>
    </w:p>
    <w:p w14:paraId="1928CEAF" w14:textId="77777777" w:rsidR="00174F4C" w:rsidRDefault="00174F4C" w:rsidP="001852FD">
      <w:pPr>
        <w:rPr>
          <w:rFonts w:ascii="標楷體" w:eastAsia="標楷體" w:hAnsi="標楷體"/>
          <w:b/>
          <w:szCs w:val="24"/>
        </w:rPr>
      </w:pPr>
    </w:p>
    <w:p w14:paraId="4D8DC24D" w14:textId="77777777" w:rsidR="00624366" w:rsidRPr="00A5733A" w:rsidRDefault="00624366" w:rsidP="00624366">
      <w:pPr>
        <w:pStyle w:val="a3"/>
        <w:numPr>
          <w:ilvl w:val="0"/>
          <w:numId w:val="1"/>
        </w:numPr>
        <w:ind w:leftChars="0"/>
        <w:rPr>
          <w:rStyle w:val="a4"/>
          <w:rFonts w:ascii="Times New Roman" w:eastAsia="標楷體" w:hAnsi="Times New Roman" w:cs="Times New Roman"/>
          <w:color w:val="auto"/>
          <w:szCs w:val="24"/>
          <w:u w:val="none"/>
        </w:rPr>
      </w:pPr>
      <w:r w:rsidRPr="00BB78B4">
        <w:rPr>
          <w:rFonts w:ascii="Times New Roman" w:eastAsia="標楷體" w:hAnsi="Times New Roman" w:cs="Times New Roman" w:hint="eastAsia"/>
          <w:szCs w:val="24"/>
        </w:rPr>
        <w:t>台灣演義：台灣天候史</w:t>
      </w:r>
      <w:r w:rsidRPr="00BB78B4">
        <w:rPr>
          <w:rFonts w:ascii="Times New Roman" w:eastAsia="標楷體" w:hAnsi="Times New Roman" w:cs="Times New Roman" w:hint="eastAsia"/>
          <w:szCs w:val="24"/>
        </w:rPr>
        <w:t>(2013) 48</w:t>
      </w:r>
      <w:r w:rsidRPr="00BB78B4">
        <w:rPr>
          <w:rFonts w:ascii="Times New Roman" w:eastAsia="標楷體" w:hAnsi="Times New Roman" w:cs="Times New Roman" w:hint="eastAsia"/>
          <w:szCs w:val="24"/>
        </w:rPr>
        <w:t>分鐘</w:t>
      </w:r>
    </w:p>
    <w:p w14:paraId="5263DCB0" w14:textId="77777777" w:rsidR="00A5733A" w:rsidRDefault="00A5733A" w:rsidP="00A5733A">
      <w:pPr>
        <w:pStyle w:val="a3"/>
        <w:ind w:leftChars="0" w:left="360"/>
        <w:rPr>
          <w:rFonts w:ascii="Times New Roman" w:eastAsia="標楷體" w:hAnsi="Times New Roman" w:cs="Times New Roman"/>
          <w:szCs w:val="24"/>
        </w:rPr>
      </w:pPr>
      <w:hyperlink r:id="rId7" w:history="1">
        <w:r w:rsidRPr="00873703">
          <w:rPr>
            <w:rStyle w:val="a4"/>
            <w:rFonts w:ascii="Times New Roman" w:eastAsia="標楷體" w:hAnsi="Times New Roman" w:cs="Times New Roman"/>
            <w:szCs w:val="24"/>
          </w:rPr>
          <w:t>https://youtu.be/MPSkzL8DQ2c?si=dpNaNTHv3bS9Z6Dg</w:t>
        </w:r>
      </w:hyperlink>
    </w:p>
    <w:p w14:paraId="5C16282C" w14:textId="77777777" w:rsidR="00A5733A" w:rsidRPr="00BB78B4" w:rsidRDefault="00A5733A" w:rsidP="00A5733A">
      <w:pPr>
        <w:pStyle w:val="a3"/>
        <w:ind w:leftChars="0" w:left="360"/>
        <w:rPr>
          <w:rFonts w:ascii="Times New Roman" w:eastAsia="標楷體" w:hAnsi="Times New Roman" w:cs="Times New Roman"/>
          <w:szCs w:val="24"/>
        </w:rPr>
      </w:pPr>
    </w:p>
    <w:p w14:paraId="591010D3" w14:textId="77777777" w:rsidR="00F41509" w:rsidRDefault="00F41509" w:rsidP="00BB78B4">
      <w:pPr>
        <w:rPr>
          <w:rFonts w:ascii="標楷體" w:eastAsia="標楷體" w:hAnsi="標楷體"/>
        </w:rPr>
      </w:pPr>
    </w:p>
    <w:p w14:paraId="58625D9F" w14:textId="0BDF0E7F" w:rsidR="00BB78B4" w:rsidRPr="000C1FD7" w:rsidRDefault="00624366" w:rsidP="00624366">
      <w:pPr>
        <w:ind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Cs w:val="24"/>
        </w:rPr>
        <w:t>簡介:</w:t>
      </w:r>
      <w:r w:rsidR="00802B3A">
        <w:rPr>
          <w:rFonts w:ascii="標楷體" w:eastAsia="標楷體" w:hAnsi="標楷體" w:hint="eastAsia"/>
          <w:szCs w:val="24"/>
        </w:rPr>
        <w:t>台灣</w:t>
      </w:r>
      <w:r w:rsidR="00A44A09">
        <w:rPr>
          <w:rFonts w:ascii="標楷體" w:eastAsia="標楷體" w:hAnsi="標楷體" w:hint="eastAsia"/>
          <w:szCs w:val="24"/>
        </w:rPr>
        <w:t>的地理位置深受各種天氣與氣候系統影響，地形複雜多變，造成氣象預報非常具有挑戰性。台灣100多</w:t>
      </w:r>
      <w:r w:rsidR="00802B3A">
        <w:rPr>
          <w:rFonts w:ascii="標楷體" w:eastAsia="標楷體" w:hAnsi="標楷體" w:hint="eastAsia"/>
          <w:szCs w:val="24"/>
        </w:rPr>
        <w:t>年</w:t>
      </w:r>
      <w:r w:rsidR="00A44A09">
        <w:rPr>
          <w:rFonts w:ascii="標楷體" w:eastAsia="標楷體" w:hAnsi="標楷體" w:hint="eastAsia"/>
          <w:szCs w:val="24"/>
        </w:rPr>
        <w:t>來經歷清朝統治、日本統治及中華民國統治，各個時期的政治與國際情勢亦深入影響氣象科技的發展及人才培育。戰爭及過去幾次嚴重的氣象災害都促使</w:t>
      </w:r>
      <w:r>
        <w:rPr>
          <w:rFonts w:ascii="標楷體" w:eastAsia="標楷體" w:hAnsi="標楷體" w:hint="eastAsia"/>
          <w:szCs w:val="24"/>
        </w:rPr>
        <w:t>當時的</w:t>
      </w:r>
      <w:r w:rsidR="005113D9">
        <w:rPr>
          <w:rFonts w:ascii="標楷體" w:eastAsia="標楷體" w:hAnsi="標楷體" w:hint="eastAsia"/>
          <w:szCs w:val="24"/>
        </w:rPr>
        <w:t>政府投</w:t>
      </w:r>
      <w:r w:rsidR="00A44A09">
        <w:rPr>
          <w:rFonts w:ascii="標楷體" w:eastAsia="標楷體" w:hAnsi="標楷體" w:hint="eastAsia"/>
          <w:szCs w:val="24"/>
        </w:rPr>
        <w:t>入大量經費，發展氣象科技，改善預報能力。例如:因為長期受到</w:t>
      </w:r>
      <w:proofErr w:type="gramStart"/>
      <w:r w:rsidR="00A44A09">
        <w:rPr>
          <w:rFonts w:ascii="標楷體" w:eastAsia="標楷體" w:hAnsi="標楷體" w:hint="eastAsia"/>
          <w:szCs w:val="24"/>
        </w:rPr>
        <w:t>梅雨期豪大雨</w:t>
      </w:r>
      <w:proofErr w:type="gramEnd"/>
      <w:r w:rsidR="00A44A09">
        <w:rPr>
          <w:rFonts w:ascii="標楷體" w:eastAsia="標楷體" w:hAnsi="標楷體" w:hint="eastAsia"/>
          <w:szCs w:val="24"/>
        </w:rPr>
        <w:t>的威脅，</w:t>
      </w:r>
      <w:r w:rsidR="00802B3A">
        <w:rPr>
          <w:rFonts w:ascii="標楷體" w:eastAsia="標楷體" w:hAnsi="標楷體" w:hint="eastAsia"/>
          <w:szCs w:val="24"/>
        </w:rPr>
        <w:t>在80年代投入資金進行長達10年的「台灣地區中尺度實驗計畫(TAMEX)」，此計畫大幅提昇全球氣象界對梅雨的認識，也促使台灣氣象預報轉型為數值預報的方式。</w:t>
      </w:r>
      <w:r w:rsidR="000C1FD7" w:rsidRPr="00D02164">
        <w:rPr>
          <w:rFonts w:ascii="標楷體" w:eastAsia="標楷體" w:hAnsi="標楷體"/>
          <w:color w:val="EE0000"/>
          <w:szCs w:val="24"/>
        </w:rPr>
        <w:t>TAMEX</w:t>
      </w:r>
      <w:r w:rsidR="000C1FD7" w:rsidRPr="00D02164">
        <w:rPr>
          <w:rFonts w:ascii="標楷體" w:eastAsia="標楷體" w:hAnsi="標楷體" w:hint="eastAsia"/>
          <w:color w:val="EE0000"/>
        </w:rPr>
        <w:t>計畫主持人為陳泰然教授(文化大學現任董事長)。</w:t>
      </w:r>
    </w:p>
    <w:p w14:paraId="50AE76FA" w14:textId="77777777" w:rsidR="00BB78B4" w:rsidRPr="000C1FD7" w:rsidRDefault="00BB78B4" w:rsidP="00BB78B4">
      <w:pPr>
        <w:pStyle w:val="a3"/>
        <w:ind w:leftChars="0" w:left="360"/>
        <w:rPr>
          <w:rFonts w:ascii="標楷體" w:eastAsia="標楷體" w:hAnsi="標楷體" w:cs="Times New Roman"/>
          <w:szCs w:val="24"/>
        </w:rPr>
      </w:pPr>
    </w:p>
    <w:p w14:paraId="501722F8" w14:textId="77777777" w:rsidR="00BB78B4" w:rsidRPr="00BB78B4" w:rsidRDefault="00BB78B4" w:rsidP="00BB78B4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szCs w:val="24"/>
        </w:rPr>
      </w:pPr>
      <w:r w:rsidRPr="00BB78B4">
        <w:rPr>
          <w:rFonts w:ascii="Times New Roman" w:eastAsia="標楷體" w:hAnsi="Times New Roman" w:cs="Times New Roman" w:hint="eastAsia"/>
          <w:szCs w:val="24"/>
        </w:rPr>
        <w:t>台灣演義：台灣百年天災史</w:t>
      </w:r>
      <w:r w:rsidRPr="00BB78B4">
        <w:rPr>
          <w:rFonts w:ascii="Times New Roman" w:eastAsia="標楷體" w:hAnsi="Times New Roman" w:cs="Times New Roman" w:hint="eastAsia"/>
          <w:szCs w:val="24"/>
        </w:rPr>
        <w:t>(2009)</w:t>
      </w:r>
      <w:r w:rsidRPr="00BB78B4">
        <w:rPr>
          <w:rFonts w:ascii="Times New Roman" w:eastAsia="標楷體" w:hAnsi="Times New Roman" w:cs="Times New Roman" w:hint="eastAsia"/>
          <w:szCs w:val="24"/>
        </w:rPr>
        <w:t>，各</w:t>
      </w:r>
      <w:r w:rsidRPr="00BB78B4">
        <w:rPr>
          <w:rFonts w:ascii="Times New Roman" w:eastAsia="標楷體" w:hAnsi="Times New Roman" w:cs="Times New Roman" w:hint="eastAsia"/>
          <w:szCs w:val="24"/>
        </w:rPr>
        <w:t>10</w:t>
      </w:r>
      <w:r w:rsidRPr="00BB78B4">
        <w:rPr>
          <w:rFonts w:ascii="Times New Roman" w:eastAsia="標楷體" w:hAnsi="Times New Roman" w:cs="Times New Roman" w:hint="eastAsia"/>
          <w:szCs w:val="24"/>
        </w:rPr>
        <w:t>分鐘左右</w:t>
      </w:r>
    </w:p>
    <w:p w14:paraId="22A56F3E" w14:textId="77777777" w:rsidR="00A5733A" w:rsidRDefault="00A5733A" w:rsidP="00BB78B4">
      <w:pPr>
        <w:pStyle w:val="a3"/>
        <w:ind w:leftChars="0" w:left="360"/>
        <w:rPr>
          <w:rFonts w:ascii="Times New Roman" w:eastAsia="標楷體" w:hAnsi="Times New Roman" w:cs="Times New Roman"/>
          <w:szCs w:val="24"/>
        </w:rPr>
      </w:pPr>
      <w:hyperlink r:id="rId8" w:history="1">
        <w:r w:rsidRPr="00873703">
          <w:rPr>
            <w:rStyle w:val="a4"/>
            <w:rFonts w:ascii="Times New Roman" w:eastAsia="標楷體" w:hAnsi="Times New Roman" w:cs="Times New Roman"/>
            <w:szCs w:val="24"/>
          </w:rPr>
          <w:t>https://youtu.be/Mjb0xp_M0yo?si=Jf-TYLFSv_1dpytD</w:t>
        </w:r>
      </w:hyperlink>
    </w:p>
    <w:p w14:paraId="3FA96D9F" w14:textId="77777777" w:rsidR="00BB78B4" w:rsidRPr="00BB78B4" w:rsidRDefault="00BB78B4" w:rsidP="00BB78B4">
      <w:pPr>
        <w:pStyle w:val="a3"/>
        <w:ind w:leftChars="0" w:left="360"/>
        <w:rPr>
          <w:rFonts w:ascii="Times New Roman" w:eastAsia="標楷體" w:hAnsi="Times New Roman" w:cs="Times New Roman"/>
          <w:szCs w:val="24"/>
        </w:rPr>
      </w:pPr>
      <w:r w:rsidRPr="00BB78B4">
        <w:rPr>
          <w:rFonts w:ascii="Times New Roman" w:eastAsia="標楷體" w:hAnsi="Times New Roman" w:cs="Times New Roman" w:hint="eastAsia"/>
          <w:szCs w:val="24"/>
        </w:rPr>
        <w:t>（</w:t>
      </w:r>
      <w:r w:rsidR="0092179C">
        <w:rPr>
          <w:rFonts w:ascii="Times New Roman" w:eastAsia="標楷體" w:hAnsi="Times New Roman" w:cs="Times New Roman" w:hint="eastAsia"/>
          <w:szCs w:val="24"/>
        </w:rPr>
        <w:t>1959</w:t>
      </w:r>
      <w:r w:rsidR="0092179C">
        <w:rPr>
          <w:rFonts w:ascii="Times New Roman" w:eastAsia="標楷體" w:hAnsi="Times New Roman" w:cs="Times New Roman" w:hint="eastAsia"/>
          <w:szCs w:val="24"/>
        </w:rPr>
        <w:t>年八七水災</w:t>
      </w:r>
      <w:r w:rsidRPr="00BB78B4">
        <w:rPr>
          <w:rFonts w:ascii="Times New Roman" w:eastAsia="標楷體" w:hAnsi="Times New Roman" w:cs="Times New Roman" w:hint="eastAsia"/>
          <w:szCs w:val="24"/>
        </w:rPr>
        <w:t>）</w:t>
      </w:r>
    </w:p>
    <w:p w14:paraId="61DF4D45" w14:textId="77777777" w:rsidR="00A5733A" w:rsidRDefault="00A5733A" w:rsidP="00BB78B4">
      <w:pPr>
        <w:pStyle w:val="a3"/>
        <w:ind w:leftChars="0" w:left="360"/>
        <w:rPr>
          <w:rFonts w:ascii="Times New Roman" w:eastAsia="標楷體" w:hAnsi="Times New Roman" w:cs="Times New Roman"/>
          <w:szCs w:val="24"/>
        </w:rPr>
      </w:pPr>
      <w:hyperlink r:id="rId9" w:history="1">
        <w:r w:rsidRPr="00873703">
          <w:rPr>
            <w:rStyle w:val="a4"/>
            <w:rFonts w:ascii="Times New Roman" w:eastAsia="標楷體" w:hAnsi="Times New Roman" w:cs="Times New Roman"/>
            <w:szCs w:val="24"/>
          </w:rPr>
          <w:t>https://youtu.be/BnscX6TJCZo?si=r1-14SDOj7jhUkfY</w:t>
        </w:r>
      </w:hyperlink>
    </w:p>
    <w:p w14:paraId="4EA4281B" w14:textId="77777777" w:rsidR="00BB78B4" w:rsidRDefault="00BB78B4" w:rsidP="00BB78B4">
      <w:pPr>
        <w:pStyle w:val="a3"/>
        <w:ind w:leftChars="0" w:left="360"/>
        <w:rPr>
          <w:rFonts w:ascii="Times New Roman" w:eastAsia="標楷體" w:hAnsi="Times New Roman" w:cs="Times New Roman"/>
          <w:szCs w:val="24"/>
        </w:rPr>
      </w:pPr>
      <w:r w:rsidRPr="00BB78B4">
        <w:rPr>
          <w:rFonts w:ascii="Times New Roman" w:eastAsia="標楷體" w:hAnsi="Times New Roman" w:cs="Times New Roman" w:hint="eastAsia"/>
          <w:szCs w:val="24"/>
        </w:rPr>
        <w:t>（</w:t>
      </w:r>
      <w:r w:rsidR="0092179C">
        <w:rPr>
          <w:rFonts w:ascii="Times New Roman" w:eastAsia="標楷體" w:hAnsi="Times New Roman" w:cs="Times New Roman" w:hint="eastAsia"/>
          <w:szCs w:val="24"/>
        </w:rPr>
        <w:t>1959</w:t>
      </w:r>
      <w:r w:rsidR="0092179C">
        <w:rPr>
          <w:rFonts w:ascii="Times New Roman" w:eastAsia="標楷體" w:hAnsi="Times New Roman" w:cs="Times New Roman" w:hint="eastAsia"/>
          <w:szCs w:val="24"/>
        </w:rPr>
        <w:t>年八七水災</w:t>
      </w:r>
      <w:r w:rsidRPr="00BB78B4">
        <w:rPr>
          <w:rFonts w:ascii="Times New Roman" w:eastAsia="標楷體" w:hAnsi="Times New Roman" w:cs="Times New Roman" w:hint="eastAsia"/>
          <w:szCs w:val="24"/>
        </w:rPr>
        <w:t>）</w:t>
      </w:r>
    </w:p>
    <w:p w14:paraId="0AA37E0F" w14:textId="77777777" w:rsidR="00966FC5" w:rsidRDefault="00966FC5" w:rsidP="00BB78B4">
      <w:pPr>
        <w:pStyle w:val="a3"/>
        <w:ind w:leftChars="0" w:left="360"/>
        <w:rPr>
          <w:rFonts w:ascii="Times New Roman" w:eastAsia="標楷體" w:hAnsi="Times New Roman" w:cs="Times New Roman"/>
          <w:szCs w:val="24"/>
        </w:rPr>
      </w:pPr>
    </w:p>
    <w:p w14:paraId="3D27CEA8" w14:textId="77777777" w:rsidR="003B3FAC" w:rsidRPr="00966FC5" w:rsidRDefault="00533C2D" w:rsidP="00245090">
      <w:pPr>
        <w:pStyle w:val="a3"/>
        <w:ind w:leftChars="0"/>
        <w:rPr>
          <w:rFonts w:ascii="標楷體" w:eastAsia="標楷體" w:hAnsi="標楷體" w:cs="Times New Roman"/>
          <w:szCs w:val="24"/>
        </w:rPr>
      </w:pPr>
      <w:r w:rsidRPr="00966FC5">
        <w:rPr>
          <w:rFonts w:ascii="標楷體" w:eastAsia="標楷體" w:hAnsi="標楷體" w:hint="eastAsia"/>
        </w:rPr>
        <w:t>簡介：</w:t>
      </w:r>
      <w:r w:rsidR="003B3FAC" w:rsidRPr="00966FC5">
        <w:rPr>
          <w:rFonts w:ascii="標楷體" w:eastAsia="標楷體" w:hAnsi="標楷體" w:hint="eastAsia"/>
        </w:rPr>
        <w:t xml:space="preserve">1959/8/7 </w:t>
      </w:r>
      <w:r w:rsidR="00245090" w:rsidRPr="00966FC5">
        <w:rPr>
          <w:rFonts w:ascii="標楷體" w:eastAsia="標楷體" w:hAnsi="標楷體" w:hint="eastAsia"/>
        </w:rPr>
        <w:t xml:space="preserve">(民國48年) </w:t>
      </w:r>
      <w:r w:rsidR="003B3FAC" w:rsidRPr="00966FC5">
        <w:rPr>
          <w:rFonts w:ascii="標楷體" w:eastAsia="標楷體" w:hAnsi="標楷體" w:hint="eastAsia"/>
        </w:rPr>
        <w:t>的</w:t>
      </w:r>
      <w:r w:rsidR="00C12CB3" w:rsidRPr="00966FC5">
        <w:rPr>
          <w:rFonts w:ascii="標楷體" w:eastAsia="標楷體" w:hAnsi="標楷體" w:hint="eastAsia"/>
        </w:rPr>
        <w:t>八七</w:t>
      </w:r>
      <w:r w:rsidR="003B3FAC" w:rsidRPr="00966FC5">
        <w:rPr>
          <w:rFonts w:ascii="標楷體" w:eastAsia="標楷體" w:hAnsi="標楷體" w:hint="eastAsia"/>
        </w:rPr>
        <w:t>水災是台灣天災史上最嚴重的一次</w:t>
      </w:r>
      <w:r w:rsidR="00C12CB3" w:rsidRPr="00966FC5">
        <w:rPr>
          <w:rFonts w:ascii="標楷體" w:eastAsia="標楷體" w:hAnsi="標楷體" w:hint="eastAsia"/>
        </w:rPr>
        <w:t>，</w:t>
      </w:r>
      <w:r w:rsidR="005113D9">
        <w:rPr>
          <w:rFonts w:ascii="標楷體" w:eastAsia="標楷體" w:hAnsi="標楷體" w:hint="eastAsia"/>
        </w:rPr>
        <w:t>八七水災</w:t>
      </w:r>
      <w:r w:rsidR="00245090" w:rsidRPr="00966FC5">
        <w:rPr>
          <w:rFonts w:ascii="標楷體" w:eastAsia="標楷體" w:hAnsi="標楷體" w:hint="eastAsia"/>
        </w:rPr>
        <w:t>由艾倫颱風(沒有登陸)引進強烈西南氣流造成。</w:t>
      </w:r>
      <w:r w:rsidR="00C12CB3" w:rsidRPr="00966FC5">
        <w:rPr>
          <w:rFonts w:ascii="標楷體" w:eastAsia="標楷體" w:hAnsi="標楷體" w:hint="eastAsia"/>
        </w:rPr>
        <w:t>除了死傷慘重，造成極大經濟衝擊外，也因為這次水災，讓國民政府意識到台灣氣象人才的不足，</w:t>
      </w:r>
      <w:r w:rsidR="00245090" w:rsidRPr="000D596B">
        <w:rPr>
          <w:rFonts w:ascii="標楷體" w:eastAsia="標楷體" w:hAnsi="標楷體" w:hint="eastAsia"/>
          <w:color w:val="EE0000"/>
        </w:rPr>
        <w:t>於是</w:t>
      </w:r>
      <w:r w:rsidR="005D5AEC" w:rsidRPr="000D596B">
        <w:rPr>
          <w:rFonts w:ascii="標楷體" w:eastAsia="標楷體" w:hAnsi="標楷體" w:hint="eastAsia"/>
          <w:color w:val="EE0000"/>
        </w:rPr>
        <w:t>在</w:t>
      </w:r>
      <w:r w:rsidR="00245090" w:rsidRPr="000D596B">
        <w:rPr>
          <w:rFonts w:ascii="標楷體" w:eastAsia="標楷體" w:hAnsi="標楷體" w:hint="eastAsia"/>
          <w:color w:val="EE0000"/>
        </w:rPr>
        <w:t>1963年(民國52年)設立中國文化學院地學系氣象組(現為本校大氣系)，</w:t>
      </w:r>
      <w:r w:rsidR="00C12CB3" w:rsidRPr="000D596B">
        <w:rPr>
          <w:rFonts w:ascii="標楷體" w:eastAsia="標楷體" w:hAnsi="標楷體" w:hint="eastAsia"/>
          <w:color w:val="EE0000"/>
        </w:rPr>
        <w:t>開始</w:t>
      </w:r>
      <w:r w:rsidR="00245090" w:rsidRPr="000D596B">
        <w:rPr>
          <w:rFonts w:ascii="標楷體" w:eastAsia="標楷體" w:hAnsi="標楷體" w:hint="eastAsia"/>
          <w:color w:val="EE0000"/>
        </w:rPr>
        <w:t>積極培育氣象人才。當時台灣只有台大及文大擁有氣象組，台大的學生多半出國深造，文大的畢業生成為氣象局及地方測站的主要氣象人</w:t>
      </w:r>
      <w:r w:rsidR="003C45B0" w:rsidRPr="000D596B">
        <w:rPr>
          <w:rFonts w:ascii="標楷體" w:eastAsia="標楷體" w:hAnsi="標楷體" w:hint="eastAsia"/>
          <w:color w:val="EE0000"/>
        </w:rPr>
        <w:t>力</w:t>
      </w:r>
      <w:r w:rsidR="00245090" w:rsidRPr="000D596B">
        <w:rPr>
          <w:rFonts w:ascii="標楷體" w:eastAsia="標楷體" w:hAnsi="標楷體" w:hint="eastAsia"/>
          <w:color w:val="EE0000"/>
        </w:rPr>
        <w:t>資源。</w:t>
      </w:r>
      <w:r w:rsidR="00966FC5">
        <w:rPr>
          <w:rFonts w:ascii="標楷體" w:eastAsia="標楷體" w:hAnsi="標楷體" w:hint="eastAsia"/>
        </w:rPr>
        <w:t>此段影片主要由文史角度紀錄八七水災。</w:t>
      </w:r>
    </w:p>
    <w:p w14:paraId="3B2FC844" w14:textId="77777777" w:rsidR="003B3FAC" w:rsidRPr="00305708" w:rsidRDefault="003B3FAC" w:rsidP="00305708">
      <w:pPr>
        <w:rPr>
          <w:rFonts w:ascii="Times New Roman" w:eastAsia="標楷體" w:hAnsi="Times New Roman" w:cs="Times New Roman"/>
          <w:szCs w:val="24"/>
        </w:rPr>
      </w:pPr>
    </w:p>
    <w:p w14:paraId="3322AC40" w14:textId="77777777" w:rsidR="00A5733A" w:rsidRDefault="00A5733A" w:rsidP="00305708">
      <w:pPr>
        <w:pStyle w:val="a3"/>
        <w:ind w:leftChars="0" w:left="360"/>
      </w:pPr>
      <w:hyperlink r:id="rId10" w:history="1">
        <w:r w:rsidRPr="00873703">
          <w:rPr>
            <w:rStyle w:val="a4"/>
          </w:rPr>
          <w:t>https://youtu.be/qJXgb2bHngo?si=1lUsjK4BahmbUGEj</w:t>
        </w:r>
      </w:hyperlink>
    </w:p>
    <w:p w14:paraId="5436DB08" w14:textId="77777777" w:rsidR="00F41509" w:rsidRDefault="00BB78B4" w:rsidP="00305708">
      <w:pPr>
        <w:pStyle w:val="a3"/>
        <w:ind w:leftChars="0" w:left="360"/>
        <w:rPr>
          <w:rFonts w:ascii="Times New Roman" w:eastAsia="標楷體" w:hAnsi="Times New Roman" w:cs="Times New Roman"/>
          <w:szCs w:val="24"/>
        </w:rPr>
      </w:pPr>
      <w:r w:rsidRPr="00BB78B4">
        <w:rPr>
          <w:rFonts w:ascii="Times New Roman" w:eastAsia="標楷體" w:hAnsi="Times New Roman" w:cs="Times New Roman" w:hint="eastAsia"/>
          <w:szCs w:val="24"/>
        </w:rPr>
        <w:t>（颱風史）</w:t>
      </w:r>
    </w:p>
    <w:p w14:paraId="577D9C32" w14:textId="77777777" w:rsidR="007337D0" w:rsidRDefault="007337D0" w:rsidP="00305708">
      <w:pPr>
        <w:pStyle w:val="a3"/>
        <w:ind w:leftChars="0" w:left="360"/>
        <w:rPr>
          <w:rFonts w:ascii="Times New Roman" w:eastAsia="標楷體" w:hAnsi="Times New Roman" w:cs="Times New Roman"/>
          <w:szCs w:val="24"/>
        </w:rPr>
      </w:pPr>
    </w:p>
    <w:p w14:paraId="08DDFF49" w14:textId="77777777" w:rsidR="007337D0" w:rsidRPr="00305708" w:rsidRDefault="007337D0" w:rsidP="00305708">
      <w:pPr>
        <w:pStyle w:val="a3"/>
        <w:ind w:leftChars="0" w:left="36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簡介：介紹曾經影響台灣的怪</w:t>
      </w:r>
      <w:proofErr w:type="gramStart"/>
      <w:r>
        <w:rPr>
          <w:rFonts w:ascii="Times New Roman" w:eastAsia="標楷體" w:hAnsi="Times New Roman" w:cs="Times New Roman" w:hint="eastAsia"/>
          <w:szCs w:val="24"/>
        </w:rPr>
        <w:t>颱</w:t>
      </w:r>
      <w:proofErr w:type="gramEnd"/>
      <w:r>
        <w:rPr>
          <w:rFonts w:ascii="Times New Roman" w:eastAsia="標楷體" w:hAnsi="Times New Roman" w:cs="Times New Roman" w:hint="eastAsia"/>
          <w:szCs w:val="24"/>
        </w:rPr>
        <w:t>。</w:t>
      </w:r>
    </w:p>
    <w:sectPr w:rsidR="007337D0" w:rsidRPr="0030570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00457" w14:textId="77777777" w:rsidR="00E21C9F" w:rsidRDefault="00E21C9F" w:rsidP="000C1FD7">
      <w:r>
        <w:separator/>
      </w:r>
    </w:p>
  </w:endnote>
  <w:endnote w:type="continuationSeparator" w:id="0">
    <w:p w14:paraId="465FF739" w14:textId="77777777" w:rsidR="00E21C9F" w:rsidRDefault="00E21C9F" w:rsidP="000C1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A64E4" w14:textId="77777777" w:rsidR="00E21C9F" w:rsidRDefault="00E21C9F" w:rsidP="000C1FD7">
      <w:r>
        <w:separator/>
      </w:r>
    </w:p>
  </w:footnote>
  <w:footnote w:type="continuationSeparator" w:id="0">
    <w:p w14:paraId="2790AF2C" w14:textId="77777777" w:rsidR="00E21C9F" w:rsidRDefault="00E21C9F" w:rsidP="000C1F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FA68CC"/>
    <w:multiLevelType w:val="hybridMultilevel"/>
    <w:tmpl w:val="4D10E916"/>
    <w:lvl w:ilvl="0" w:tplc="A2A071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940769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LU0NjY3tjAwMjE1NDdQ0lEKTi0uzszPAykwrAUAnOvAmywAAAA="/>
  </w:docVars>
  <w:rsids>
    <w:rsidRoot w:val="00BB78B4"/>
    <w:rsid w:val="000C1FD7"/>
    <w:rsid w:val="000D596B"/>
    <w:rsid w:val="000E1662"/>
    <w:rsid w:val="0011715C"/>
    <w:rsid w:val="00174F4C"/>
    <w:rsid w:val="001852FD"/>
    <w:rsid w:val="001A5D13"/>
    <w:rsid w:val="001F404B"/>
    <w:rsid w:val="00215518"/>
    <w:rsid w:val="00245090"/>
    <w:rsid w:val="00290AE2"/>
    <w:rsid w:val="002A7A12"/>
    <w:rsid w:val="00305708"/>
    <w:rsid w:val="0038752C"/>
    <w:rsid w:val="003B3FAC"/>
    <w:rsid w:val="003C45B0"/>
    <w:rsid w:val="00414C05"/>
    <w:rsid w:val="004D3987"/>
    <w:rsid w:val="005113D9"/>
    <w:rsid w:val="00512BF0"/>
    <w:rsid w:val="00533C2D"/>
    <w:rsid w:val="005979B3"/>
    <w:rsid w:val="005D5AEC"/>
    <w:rsid w:val="006234B4"/>
    <w:rsid w:val="00624366"/>
    <w:rsid w:val="007337D0"/>
    <w:rsid w:val="00802B3A"/>
    <w:rsid w:val="0092179C"/>
    <w:rsid w:val="00966FC5"/>
    <w:rsid w:val="00A44A09"/>
    <w:rsid w:val="00A5733A"/>
    <w:rsid w:val="00AF5D1A"/>
    <w:rsid w:val="00BB78B4"/>
    <w:rsid w:val="00C12CB3"/>
    <w:rsid w:val="00D02164"/>
    <w:rsid w:val="00E21C9F"/>
    <w:rsid w:val="00E34A27"/>
    <w:rsid w:val="00EE13FA"/>
    <w:rsid w:val="00F4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53294B"/>
  <w15:chartTrackingRefBased/>
  <w15:docId w15:val="{E5E9CB8E-F0DE-421F-95C2-726CED942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8B4"/>
    <w:pPr>
      <w:ind w:leftChars="200" w:left="480"/>
    </w:pPr>
  </w:style>
  <w:style w:type="character" w:styleId="a4">
    <w:name w:val="Hyperlink"/>
    <w:basedOn w:val="a0"/>
    <w:uiPriority w:val="99"/>
    <w:unhideWhenUsed/>
    <w:rsid w:val="00BB78B4"/>
    <w:rPr>
      <w:color w:val="0563C1" w:themeColor="hyperlink"/>
      <w:u w:val="single"/>
    </w:rPr>
  </w:style>
  <w:style w:type="paragraph" w:customStyle="1" w:styleId="Default">
    <w:name w:val="Default"/>
    <w:rsid w:val="00BB78B4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styleId="a5">
    <w:name w:val="FollowedHyperlink"/>
    <w:basedOn w:val="a0"/>
    <w:uiPriority w:val="99"/>
    <w:semiHidden/>
    <w:unhideWhenUsed/>
    <w:rsid w:val="0011715C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0C1F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C1FD7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C1F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C1FD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Mjb0xp_M0yo?si=Jf-TYLFSv_1dpyt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MPSkzL8DQ2c?si=dpNaNTHv3bS9Z6D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youtu.be/qJXgb2bHngo?si=1lUsjK4BahmbUGE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BnscX6TJCZo?si=r1-14SDOj7jhUkfY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164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</dc:creator>
  <cp:keywords/>
  <dc:description/>
  <cp:lastModifiedBy>CC Wang</cp:lastModifiedBy>
  <cp:revision>33</cp:revision>
  <dcterms:created xsi:type="dcterms:W3CDTF">2018-02-23T01:28:00Z</dcterms:created>
  <dcterms:modified xsi:type="dcterms:W3CDTF">2026-07-09T07:27:00Z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b64f1bfd-a968-4ded-ac81-885ab6df0169</vt:lpwstr>
  </property>
</Properties>
</file>